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EA" w:rsidRPr="00D728FD" w:rsidRDefault="004B17EA" w:rsidP="004B17E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D728FD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Tisková zpráva</w:t>
      </w:r>
    </w:p>
    <w:p w:rsidR="00412128" w:rsidRDefault="004B17EA" w:rsidP="004121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br/>
      </w:r>
    </w:p>
    <w:p w:rsidR="004B17EA" w:rsidRDefault="004B17EA" w:rsidP="004B1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412128">
        <w:rPr>
          <w:rFonts w:ascii="TimesNewRomanPSMT" w:hAnsi="TimesNewRomanPSMT" w:cs="TimesNewRomanPSMT"/>
          <w:b/>
          <w:color w:val="000000"/>
          <w:sz w:val="32"/>
          <w:szCs w:val="32"/>
        </w:rPr>
        <w:t>Světový den golfové nohy: Spolek Achilleus pořádá setkání pro rodiny dětí s</w:t>
      </w:r>
      <w:r w:rsidR="00412128">
        <w:rPr>
          <w:rFonts w:ascii="TimesNewRomanPSMT" w:hAnsi="TimesNewRomanPSMT" w:cs="TimesNewRomanPSMT"/>
          <w:b/>
          <w:color w:val="000000"/>
          <w:sz w:val="32"/>
          <w:szCs w:val="32"/>
        </w:rPr>
        <w:t> </w:t>
      </w:r>
      <w:r w:rsidRPr="00412128">
        <w:rPr>
          <w:rFonts w:ascii="TimesNewRomanPSMT" w:hAnsi="TimesNewRomanPSMT" w:cs="TimesNewRomanPSMT"/>
          <w:b/>
          <w:color w:val="000000"/>
          <w:sz w:val="32"/>
          <w:szCs w:val="32"/>
        </w:rPr>
        <w:t>touto</w:t>
      </w:r>
      <w:r w:rsidR="00412128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vrozenou</w:t>
      </w:r>
      <w:r w:rsidRPr="00412128">
        <w:rPr>
          <w:rFonts w:ascii="TimesNewRomanPSMT" w:hAnsi="TimesNewRomanPSMT" w:cs="TimesNewRomanPSMT"/>
          <w:b/>
          <w:color w:val="000000"/>
          <w:sz w:val="32"/>
          <w:szCs w:val="32"/>
        </w:rPr>
        <w:t xml:space="preserve"> vadou z celé republiky</w:t>
      </w:r>
      <w:r w:rsidRPr="00412128">
        <w:rPr>
          <w:rFonts w:ascii="TimesNewRomanPSMT" w:hAnsi="TimesNewRomanPSMT" w:cs="TimesNewRomanPSMT"/>
          <w:b/>
          <w:color w:val="000000"/>
          <w:sz w:val="32"/>
          <w:szCs w:val="32"/>
        </w:rPr>
        <w:br/>
      </w:r>
      <w:r>
        <w:rPr>
          <w:rFonts w:ascii="TimesNewRomanPSMT" w:hAnsi="TimesNewRomanPSMT" w:cs="TimesNewRomanPSMT"/>
          <w:color w:val="000000"/>
        </w:rPr>
        <w:br/>
      </w:r>
      <w:r w:rsidRPr="00412128">
        <w:rPr>
          <w:rFonts w:ascii="TimesNewRomanPSMT" w:hAnsi="TimesNewRomanPSMT" w:cs="TimesNewRomanPSMT"/>
          <w:b/>
          <w:color w:val="000000"/>
          <w:sz w:val="24"/>
          <w:szCs w:val="24"/>
        </w:rPr>
        <w:t>U příležitosti Světového dne golfové nohy, který připadá na 3. června, pořádá spolek Achilleus</w:t>
      </w:r>
      <w:r w:rsidR="00E2295B" w:rsidRPr="0041212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již čtvrté </w:t>
      </w:r>
      <w:r w:rsidRPr="00412128">
        <w:rPr>
          <w:rFonts w:ascii="TimesNewRomanPSMT" w:hAnsi="TimesNewRomanPSMT" w:cs="TimesNewRomanPSMT"/>
          <w:b/>
          <w:color w:val="000000"/>
          <w:sz w:val="24"/>
          <w:szCs w:val="24"/>
        </w:rPr>
        <w:t>víkendové setkání rodin dětí s touto veřejně méně známou vrozenou ortopedickou vadou. Zúčastní se ho až 250 dětí a dospělých z celé České republiky.</w:t>
      </w:r>
      <w:r>
        <w:rPr>
          <w:rFonts w:ascii="TimesNewRomanPSMT" w:hAnsi="TimesNewRomanPSMT" w:cs="TimesNewRomanPSMT"/>
          <w:color w:val="000000"/>
        </w:rPr>
        <w:br/>
      </w:r>
      <w:r>
        <w:rPr>
          <w:rFonts w:ascii="TimesNewRomanPSMT" w:hAnsi="TimesNewRomanPSMT" w:cs="TimesNewRomanPSMT"/>
          <w:color w:val="000000"/>
        </w:rPr>
        <w:br/>
        <w:t xml:space="preserve">S ortopedickou vadou </w:t>
      </w:r>
      <w:r w:rsidRPr="00412128">
        <w:rPr>
          <w:rFonts w:ascii="TimesNewRomanPSMT" w:hAnsi="TimesNewRomanPSMT" w:cs="TimesNewRomanPSMT"/>
          <w:b/>
          <w:color w:val="000000"/>
        </w:rPr>
        <w:t xml:space="preserve">Pes Equinovarus </w:t>
      </w:r>
      <w:proofErr w:type="spellStart"/>
      <w:r w:rsidRPr="00412128">
        <w:rPr>
          <w:rFonts w:ascii="TimesNewRomanPSMT" w:hAnsi="TimesNewRomanPSMT" w:cs="TimesNewRomanPSMT"/>
          <w:b/>
          <w:color w:val="000000"/>
        </w:rPr>
        <w:t>Congenitus</w:t>
      </w:r>
      <w:proofErr w:type="spellEnd"/>
      <w:r w:rsidRPr="00412128">
        <w:rPr>
          <w:rFonts w:ascii="TimesNewRomanPSMT" w:hAnsi="TimesNewRomanPSMT" w:cs="TimesNewRomanPSMT"/>
          <w:b/>
          <w:color w:val="000000"/>
        </w:rPr>
        <w:t xml:space="preserve"> (PEC)</w:t>
      </w:r>
      <w:r>
        <w:rPr>
          <w:rFonts w:ascii="TimesNewRomanPSMT" w:hAnsi="TimesNewRomanPSMT" w:cs="TimesNewRomanPSMT"/>
          <w:color w:val="000000"/>
        </w:rPr>
        <w:t xml:space="preserve">, která je v češtině známá pod názvem </w:t>
      </w:r>
      <w:r w:rsidRPr="00412128">
        <w:rPr>
          <w:rFonts w:ascii="TimesNewRomanPSMT" w:hAnsi="TimesNewRomanPSMT" w:cs="TimesNewRomanPSMT"/>
          <w:b/>
          <w:color w:val="000000"/>
        </w:rPr>
        <w:t>koňská či golfová</w:t>
      </w:r>
      <w:r w:rsidR="00E2295B" w:rsidRPr="00412128">
        <w:rPr>
          <w:rFonts w:ascii="TimesNewRomanPSMT" w:hAnsi="TimesNewRomanPSMT" w:cs="TimesNewRomanPSMT"/>
          <w:b/>
          <w:color w:val="000000"/>
        </w:rPr>
        <w:t xml:space="preserve"> noha (</w:t>
      </w:r>
      <w:proofErr w:type="spellStart"/>
      <w:r w:rsidR="00E2295B" w:rsidRPr="00412128">
        <w:rPr>
          <w:rFonts w:ascii="TimesNewRomanPSMT" w:hAnsi="TimesNewRomanPSMT" w:cs="TimesNewRomanPSMT"/>
          <w:b/>
          <w:color w:val="000000"/>
        </w:rPr>
        <w:t>ang</w:t>
      </w:r>
      <w:proofErr w:type="spellEnd"/>
      <w:r w:rsidR="00E2295B" w:rsidRPr="00412128">
        <w:rPr>
          <w:rFonts w:ascii="TimesNewRomanPSMT" w:hAnsi="TimesNewRomanPSMT" w:cs="TimesNewRomanPSMT"/>
          <w:b/>
          <w:color w:val="000000"/>
        </w:rPr>
        <w:t xml:space="preserve">. </w:t>
      </w:r>
      <w:proofErr w:type="spellStart"/>
      <w:r w:rsidR="00E2295B" w:rsidRPr="00412128">
        <w:rPr>
          <w:rFonts w:ascii="TimesNewRomanPSMT" w:hAnsi="TimesNewRomanPSMT" w:cs="TimesNewRomanPSMT"/>
          <w:b/>
          <w:color w:val="000000"/>
        </w:rPr>
        <w:t>clubfoot</w:t>
      </w:r>
      <w:proofErr w:type="spellEnd"/>
      <w:r w:rsidR="00E2295B" w:rsidRPr="00412128">
        <w:rPr>
          <w:rFonts w:ascii="TimesNewRomanPSMT" w:hAnsi="TimesNewRomanPSMT" w:cs="TimesNewRomanPSMT"/>
          <w:b/>
          <w:color w:val="000000"/>
        </w:rPr>
        <w:t>)</w:t>
      </w:r>
      <w:r w:rsidR="00E2295B">
        <w:rPr>
          <w:rFonts w:ascii="TimesNewRomanPSMT" w:hAnsi="TimesNewRomanPSMT" w:cs="TimesNewRomanPSMT"/>
          <w:color w:val="000000"/>
        </w:rPr>
        <w:t>, se v České republice narodí jedno miminko každý druhý den. Na celém světě se s touto vrozenou vadou každoročně narodí celkem 200 tisíc dětí</w:t>
      </w:r>
      <w:r w:rsidR="00412128">
        <w:rPr>
          <w:rFonts w:ascii="TimesNewRomanPSMT" w:hAnsi="TimesNewRomanPSMT" w:cs="TimesNewRomanPSMT"/>
          <w:color w:val="000000"/>
        </w:rPr>
        <w:t xml:space="preserve">. </w:t>
      </w:r>
      <w:r w:rsidR="00E2295B">
        <w:rPr>
          <w:rFonts w:ascii="TimesNewRomanPSMT" w:hAnsi="TimesNewRomanPSMT" w:cs="TimesNewRomanPSMT"/>
          <w:color w:val="000000"/>
        </w:rPr>
        <w:t>Pro řadu rodičů je diagnóza koňské nohy šok, se kterým se musí vyrovnat bezprostředně po narození dítěte. Často se zároveň potýkají s</w:t>
      </w:r>
      <w:r w:rsidR="00412128">
        <w:rPr>
          <w:rFonts w:ascii="TimesNewRomanPSMT" w:hAnsi="TimesNewRomanPSMT" w:cs="TimesNewRomanPSMT"/>
          <w:color w:val="000000"/>
        </w:rPr>
        <w:t xml:space="preserve"> nedostatkem informací</w:t>
      </w:r>
      <w:r w:rsidR="00E2295B">
        <w:rPr>
          <w:rFonts w:ascii="TimesNewRomanPSMT" w:hAnsi="TimesNewRomanPSMT" w:cs="TimesNewRomanPSMT"/>
          <w:color w:val="000000"/>
        </w:rPr>
        <w:t>. Zvýšit informovanost těchto rodičů, posílit jejich podporu a možnosti sdí</w:t>
      </w:r>
      <w:r w:rsidR="00412128">
        <w:rPr>
          <w:rFonts w:ascii="TimesNewRomanPSMT" w:hAnsi="TimesNewRomanPSMT" w:cs="TimesNewRomanPSMT"/>
          <w:color w:val="000000"/>
        </w:rPr>
        <w:t>lení osobních zkušeností</w:t>
      </w:r>
      <w:r w:rsidR="00E2295B">
        <w:rPr>
          <w:rFonts w:ascii="TimesNewRomanPSMT" w:hAnsi="TimesNewRomanPSMT" w:cs="TimesNewRomanPSMT"/>
          <w:color w:val="000000"/>
        </w:rPr>
        <w:t xml:space="preserve"> se snaží </w:t>
      </w:r>
      <w:r w:rsidR="00E2295B" w:rsidRPr="00412128">
        <w:rPr>
          <w:rFonts w:ascii="TimesNewRomanPSMT" w:hAnsi="TimesNewRomanPSMT" w:cs="TimesNewRomanPSMT"/>
          <w:b/>
          <w:color w:val="000000"/>
        </w:rPr>
        <w:t>spolek Achilleus</w:t>
      </w:r>
      <w:r w:rsidR="00E2295B">
        <w:rPr>
          <w:rFonts w:ascii="TimesNewRomanPSMT" w:hAnsi="TimesNewRomanPSMT" w:cs="TimesNewRomanPSMT"/>
          <w:color w:val="000000"/>
        </w:rPr>
        <w:t>, který se v letošním roce stal registrovanou pacientskou organizací.</w:t>
      </w:r>
      <w:r w:rsidR="00E2295B">
        <w:rPr>
          <w:rFonts w:ascii="TimesNewRomanPSMT" w:hAnsi="TimesNewRomanPSMT" w:cs="TimesNewRomanPSMT"/>
          <w:color w:val="000000"/>
        </w:rPr>
        <w:br/>
      </w:r>
      <w:r w:rsidR="00E2295B">
        <w:rPr>
          <w:rFonts w:ascii="TimesNewRomanPSMT" w:hAnsi="TimesNewRomanPSMT" w:cs="TimesNewRomanPSMT"/>
          <w:color w:val="000000"/>
        </w:rPr>
        <w:br/>
        <w:t xml:space="preserve">Jednou z forem této podpory je každoroční </w:t>
      </w:r>
      <w:r w:rsidR="00E2295B" w:rsidRPr="00412128">
        <w:rPr>
          <w:rFonts w:ascii="TimesNewRomanPSMT" w:hAnsi="TimesNewRomanPSMT" w:cs="TimesNewRomanPSMT"/>
          <w:b/>
          <w:color w:val="000000"/>
        </w:rPr>
        <w:t>celorepublikové setkání rodin dětí s touto diagnózou</w:t>
      </w:r>
      <w:r w:rsidR="00E2295B">
        <w:rPr>
          <w:rFonts w:ascii="TimesNewRomanPSMT" w:hAnsi="TimesNewRomanPSMT" w:cs="TimesNewRomanPSMT"/>
          <w:color w:val="000000"/>
        </w:rPr>
        <w:t xml:space="preserve"> pořádané u příležitosti Světového dne golfové nohy (3. 6.). To letošní </w:t>
      </w:r>
      <w:r w:rsidR="00412128">
        <w:rPr>
          <w:rFonts w:ascii="TimesNewRomanPSMT" w:hAnsi="TimesNewRomanPSMT" w:cs="TimesNewRomanPSMT"/>
          <w:color w:val="000000"/>
        </w:rPr>
        <w:t xml:space="preserve">se uskuteční </w:t>
      </w:r>
      <w:r w:rsidR="00412128" w:rsidRPr="00412128">
        <w:rPr>
          <w:rFonts w:ascii="TimesNewRomanPSMT" w:hAnsi="TimesNewRomanPSMT" w:cs="TimesNewRomanPSMT"/>
          <w:b/>
          <w:color w:val="000000"/>
        </w:rPr>
        <w:t>3. až</w:t>
      </w:r>
      <w:r w:rsidR="00E2295B" w:rsidRPr="00412128">
        <w:rPr>
          <w:rFonts w:ascii="TimesNewRomanPSMT" w:hAnsi="TimesNewRomanPSMT" w:cs="TimesNewRomanPSMT"/>
          <w:b/>
          <w:color w:val="000000"/>
        </w:rPr>
        <w:t xml:space="preserve"> 5. června v kempu Horní Bradlo v Pardubickém kraji.</w:t>
      </w:r>
      <w:r w:rsidR="00850BC9">
        <w:rPr>
          <w:rFonts w:ascii="TimesNewRomanPSMT" w:hAnsi="TimesNewRomanPSMT" w:cs="TimesNewRomanPSMT"/>
          <w:color w:val="000000"/>
        </w:rPr>
        <w:t xml:space="preserve"> </w:t>
      </w:r>
      <w:r w:rsidR="00850BC9" w:rsidRPr="00412128">
        <w:rPr>
          <w:rFonts w:ascii="TimesNewRomanPSMT" w:hAnsi="TimesNewRomanPSMT" w:cs="TimesNewRomanPSMT"/>
          <w:i/>
          <w:color w:val="000000"/>
        </w:rPr>
        <w:t>„Rodičům nabídneme víkend plný odborných informací včetně programu pro děti. Naším cílem je, aby setkání pojali třeba jako rodinný výlet a hlavně jako příležitost se navzájem poznat,“</w:t>
      </w:r>
      <w:r w:rsidR="00850BC9">
        <w:rPr>
          <w:rFonts w:ascii="TimesNewRomanPSMT" w:hAnsi="TimesNewRomanPSMT" w:cs="TimesNewRomanPSMT"/>
          <w:color w:val="000000"/>
        </w:rPr>
        <w:t xml:space="preserve"> popisuje cíle setkání </w:t>
      </w:r>
      <w:r w:rsidR="00850BC9" w:rsidRPr="00412128">
        <w:rPr>
          <w:rFonts w:ascii="TimesNewRomanPSMT" w:hAnsi="TimesNewRomanPSMT" w:cs="TimesNewRomanPSMT"/>
          <w:b/>
          <w:color w:val="000000"/>
        </w:rPr>
        <w:t xml:space="preserve">Stanislava </w:t>
      </w:r>
      <w:proofErr w:type="spellStart"/>
      <w:r w:rsidR="00850BC9" w:rsidRPr="00412128">
        <w:rPr>
          <w:rFonts w:ascii="TimesNewRomanPSMT" w:hAnsi="TimesNewRomanPSMT" w:cs="TimesNewRomanPSMT"/>
          <w:b/>
          <w:color w:val="000000"/>
        </w:rPr>
        <w:t>Bašatová</w:t>
      </w:r>
      <w:proofErr w:type="spellEnd"/>
      <w:r w:rsidR="00850BC9">
        <w:rPr>
          <w:rFonts w:ascii="TimesNewRomanPSMT" w:hAnsi="TimesNewRomanPSMT" w:cs="TimesNewRomanPSMT"/>
          <w:color w:val="000000"/>
        </w:rPr>
        <w:t xml:space="preserve">, ředitelka a zakladatelka spolku Achilleus. V programu setkání tak najdete přednášku ortopedické lékařky </w:t>
      </w:r>
      <w:proofErr w:type="spellStart"/>
      <w:r w:rsidR="00850BC9">
        <w:rPr>
          <w:rFonts w:ascii="TimesNewRomanPSMT" w:hAnsi="TimesNewRomanPSMT" w:cs="TimesNewRomanPSMT"/>
          <w:color w:val="000000"/>
        </w:rPr>
        <w:t>Mudr.</w:t>
      </w:r>
      <w:proofErr w:type="spellEnd"/>
      <w:r w:rsidR="00850BC9">
        <w:rPr>
          <w:rFonts w:ascii="TimesNewRomanPSMT" w:hAnsi="TimesNewRomanPSMT" w:cs="TimesNewRomanPSMT"/>
          <w:color w:val="000000"/>
        </w:rPr>
        <w:t xml:space="preserve"> Moniky Frydrychové, workshop s fyzioterapeutkami, nutriční terapeutkou či distributorem speciálních dlah, které jsou součástí </w:t>
      </w:r>
      <w:proofErr w:type="spellStart"/>
      <w:r w:rsidR="00850BC9">
        <w:rPr>
          <w:rFonts w:ascii="TimesNewRomanPSMT" w:hAnsi="TimesNewRomanPSMT" w:cs="TimesNewRomanPSMT"/>
          <w:color w:val="000000"/>
        </w:rPr>
        <w:t>Ponsetiho</w:t>
      </w:r>
      <w:proofErr w:type="spellEnd"/>
      <w:r w:rsidR="00850BC9">
        <w:rPr>
          <w:rFonts w:ascii="TimesNewRomanPSMT" w:hAnsi="TimesNewRomanPSMT" w:cs="TimesNewRomanPSMT"/>
          <w:color w:val="000000"/>
        </w:rPr>
        <w:t xml:space="preserve"> metody. Setkání se </w:t>
      </w:r>
      <w:r w:rsidR="00412128">
        <w:rPr>
          <w:rFonts w:ascii="TimesNewRomanPSMT" w:hAnsi="TimesNewRomanPSMT" w:cs="TimesNewRomanPSMT"/>
          <w:color w:val="000000"/>
        </w:rPr>
        <w:t>zúčastní</w:t>
      </w:r>
      <w:r w:rsidR="00850BC9">
        <w:rPr>
          <w:rFonts w:ascii="TimesNewRomanPSMT" w:hAnsi="TimesNewRomanPSMT" w:cs="TimesNewRomanPSMT"/>
          <w:color w:val="000000"/>
        </w:rPr>
        <w:t xml:space="preserve"> i známý český herec Martin </w:t>
      </w:r>
      <w:proofErr w:type="spellStart"/>
      <w:r w:rsidR="00850BC9">
        <w:rPr>
          <w:rFonts w:ascii="TimesNewRomanPSMT" w:hAnsi="TimesNewRomanPSMT" w:cs="TimesNewRomanPSMT"/>
          <w:color w:val="000000"/>
        </w:rPr>
        <w:t>Zounar</w:t>
      </w:r>
      <w:proofErr w:type="spellEnd"/>
      <w:r w:rsidR="00850BC9">
        <w:rPr>
          <w:rFonts w:ascii="TimesNewRomanPSMT" w:hAnsi="TimesNewRomanPSMT" w:cs="TimesNewRomanPSMT"/>
          <w:color w:val="000000"/>
        </w:rPr>
        <w:t>, který je již několik let tváří spolku Achilleus.</w:t>
      </w:r>
      <w:r w:rsidR="00F95E26">
        <w:rPr>
          <w:rFonts w:ascii="TimesNewRomanPSMT" w:hAnsi="TimesNewRomanPSMT" w:cs="TimesNewRomanPSMT"/>
          <w:color w:val="000000"/>
        </w:rPr>
        <w:t xml:space="preserve"> Akce se koná za podpo</w:t>
      </w:r>
      <w:r w:rsidR="00CF2CA4">
        <w:rPr>
          <w:rFonts w:ascii="TimesNewRomanPSMT" w:hAnsi="TimesNewRomanPSMT" w:cs="TimesNewRomanPSMT"/>
          <w:color w:val="000000"/>
        </w:rPr>
        <w:t xml:space="preserve">ry Pardubického kraje, společnosti </w:t>
      </w:r>
      <w:r w:rsidR="00F95E26">
        <w:rPr>
          <w:rFonts w:ascii="TimesNewRomanPSMT" w:hAnsi="TimesNewRomanPSMT" w:cs="TimesNewRomanPSMT"/>
          <w:color w:val="000000"/>
        </w:rPr>
        <w:t>Pražské služby a.s.</w:t>
      </w:r>
      <w:r w:rsidR="00CF2CA4">
        <w:rPr>
          <w:rFonts w:ascii="TimesNewRomanPSMT" w:hAnsi="TimesNewRomanPSMT" w:cs="TimesNewRomanPSMT"/>
          <w:color w:val="000000"/>
        </w:rPr>
        <w:t xml:space="preserve"> a dalších podporovatelů.</w:t>
      </w:r>
      <w:bookmarkStart w:id="0" w:name="_GoBack"/>
      <w:bookmarkEnd w:id="0"/>
      <w:r w:rsidR="00E2295B">
        <w:rPr>
          <w:rFonts w:ascii="TimesNewRomanPSMT" w:hAnsi="TimesNewRomanPSMT" w:cs="TimesNewRomanPSMT"/>
          <w:color w:val="000000"/>
        </w:rPr>
        <w:br/>
      </w:r>
      <w:r w:rsidR="006F385D">
        <w:rPr>
          <w:rFonts w:ascii="TimesNewRomanPSMT" w:hAnsi="TimesNewRomanPSMT" w:cs="TimesNewRomanPSMT"/>
          <w:color w:val="000000"/>
        </w:rPr>
        <w:br/>
      </w:r>
      <w:r w:rsidR="006F385D" w:rsidRPr="006F385D">
        <w:rPr>
          <w:rFonts w:ascii="TimesNewRomanPSMT" w:hAnsi="TimesNewRomanPSMT" w:cs="TimesNewRomanPSMT"/>
          <w:b/>
          <w:color w:val="000000"/>
        </w:rPr>
        <w:t xml:space="preserve">Na setkání přišel </w:t>
      </w:r>
      <w:proofErr w:type="spellStart"/>
      <w:r w:rsidR="006F385D" w:rsidRPr="006F385D">
        <w:rPr>
          <w:rFonts w:ascii="TimesNewRomanPSMT" w:hAnsi="TimesNewRomanPSMT" w:cs="TimesNewRomanPSMT"/>
          <w:b/>
          <w:color w:val="000000"/>
        </w:rPr>
        <w:t>wow</w:t>
      </w:r>
      <w:proofErr w:type="spellEnd"/>
      <w:r w:rsidR="006F385D" w:rsidRPr="006F385D">
        <w:rPr>
          <w:rFonts w:ascii="TimesNewRomanPSMT" w:hAnsi="TimesNewRomanPSMT" w:cs="TimesNewRomanPSMT"/>
          <w:b/>
          <w:color w:val="000000"/>
        </w:rPr>
        <w:t xml:space="preserve"> efekt</w:t>
      </w:r>
      <w:r w:rsidR="00850BC9">
        <w:rPr>
          <w:rFonts w:ascii="TimesNewRomanPSMT" w:hAnsi="TimesNewRomanPSMT" w:cs="TimesNewRomanPSMT"/>
          <w:color w:val="000000"/>
        </w:rPr>
        <w:br/>
      </w:r>
      <w:r w:rsidR="00E2295B">
        <w:rPr>
          <w:rFonts w:ascii="TimesNewRomanPSMT" w:hAnsi="TimesNewRomanPSMT" w:cs="TimesNewRomanPSMT"/>
          <w:color w:val="000000"/>
        </w:rPr>
        <w:br/>
      </w:r>
      <w:r w:rsidR="00850BC9">
        <w:rPr>
          <w:rFonts w:ascii="TimesNewRomanPSMT" w:hAnsi="TimesNewRomanPSMT" w:cs="TimesNewRomanPSMT"/>
          <w:color w:val="000000"/>
        </w:rPr>
        <w:t xml:space="preserve">Nejen na tomto setkání, ale i na webové stránce spolku nebo ve </w:t>
      </w:r>
      <w:proofErr w:type="spellStart"/>
      <w:r w:rsidR="00850BC9">
        <w:rPr>
          <w:rFonts w:ascii="TimesNewRomanPSMT" w:hAnsi="TimesNewRomanPSMT" w:cs="TimesNewRomanPSMT"/>
          <w:color w:val="000000"/>
        </w:rPr>
        <w:t>facebookových</w:t>
      </w:r>
      <w:proofErr w:type="spellEnd"/>
      <w:r w:rsidR="00850BC9">
        <w:rPr>
          <w:rFonts w:ascii="TimesNewRomanPSMT" w:hAnsi="TimesNewRomanPSMT" w:cs="TimesNewRomanPSMT"/>
          <w:color w:val="000000"/>
        </w:rPr>
        <w:t xml:space="preserve"> skupinách, které spolek provozuje</w:t>
      </w:r>
      <w:r w:rsidR="00412128">
        <w:rPr>
          <w:rFonts w:ascii="TimesNewRomanPSMT" w:hAnsi="TimesNewRomanPSMT" w:cs="TimesNewRomanPSMT"/>
          <w:color w:val="000000"/>
        </w:rPr>
        <w:t>,</w:t>
      </w:r>
      <w:r w:rsidR="00850BC9">
        <w:rPr>
          <w:rFonts w:ascii="TimesNewRomanPSMT" w:hAnsi="TimesNewRomanPSMT" w:cs="TimesNewRomanPSMT"/>
          <w:color w:val="000000"/>
        </w:rPr>
        <w:t xml:space="preserve"> se rodiče dětí s touto vadou mohou seznámit s možnostmi léčby i s příběhy</w:t>
      </w:r>
      <w:r w:rsidR="00E2295B">
        <w:rPr>
          <w:rFonts w:ascii="TimesNewRomanPSMT" w:hAnsi="TimesNewRomanPSMT" w:cs="TimesNewRomanPSMT"/>
          <w:color w:val="000000"/>
        </w:rPr>
        <w:t xml:space="preserve"> rodin, které prošly</w:t>
      </w:r>
      <w:r w:rsidR="00850BC9">
        <w:rPr>
          <w:rFonts w:ascii="TimesNewRomanPSMT" w:hAnsi="TimesNewRomanPSMT" w:cs="TimesNewRomanPSMT"/>
          <w:color w:val="000000"/>
        </w:rPr>
        <w:t xml:space="preserve"> podobnou situací</w:t>
      </w:r>
      <w:r w:rsidR="00E2295B">
        <w:rPr>
          <w:rFonts w:ascii="TimesNewRomanPSMT" w:hAnsi="TimesNewRomanPSMT" w:cs="TimesNewRomanPSMT"/>
          <w:color w:val="000000"/>
        </w:rPr>
        <w:t>.</w:t>
      </w:r>
      <w:r w:rsidR="00850BC9">
        <w:rPr>
          <w:rFonts w:ascii="TimesNewRomanPSMT" w:hAnsi="TimesNewRomanPSMT" w:cs="TimesNewRomanPSMT"/>
          <w:color w:val="000000"/>
        </w:rPr>
        <w:t xml:space="preserve"> </w:t>
      </w:r>
      <w:r w:rsidR="00850BC9" w:rsidRPr="00412128">
        <w:rPr>
          <w:rFonts w:ascii="TimesNewRomanPSMT" w:hAnsi="TimesNewRomanPSMT" w:cs="TimesNewRomanPSMT"/>
          <w:i/>
          <w:color w:val="000000"/>
        </w:rPr>
        <w:t xml:space="preserve">„Byl to takový první záblesk naděje. Všechno jsem si přečetla, dívala jsem se na videa a fotky. Následně jsme jeli na sraz v Praze, a teprve tam přišel </w:t>
      </w:r>
      <w:proofErr w:type="spellStart"/>
      <w:r w:rsidR="00850BC9" w:rsidRPr="00412128">
        <w:rPr>
          <w:rFonts w:ascii="TimesNewRomanPSMT" w:hAnsi="TimesNewRomanPSMT" w:cs="TimesNewRomanPSMT"/>
          <w:i/>
          <w:color w:val="000000"/>
        </w:rPr>
        <w:t>wow</w:t>
      </w:r>
      <w:proofErr w:type="spellEnd"/>
      <w:r w:rsidR="00850BC9" w:rsidRPr="00412128">
        <w:rPr>
          <w:rFonts w:ascii="TimesNewRomanPSMT" w:hAnsi="TimesNewRomanPSMT" w:cs="TimesNewRomanPSMT"/>
          <w:i/>
          <w:color w:val="000000"/>
        </w:rPr>
        <w:t xml:space="preserve"> efekt. Spousta běhajících dětí, které si hrály s balonem a dováděly a neomezoval je žádný handicap,“</w:t>
      </w:r>
      <w:r w:rsidR="00850BC9">
        <w:rPr>
          <w:rFonts w:ascii="TimesNewRomanPSMT" w:hAnsi="TimesNewRomanPSMT" w:cs="TimesNewRomanPSMT"/>
          <w:color w:val="000000"/>
        </w:rPr>
        <w:t xml:space="preserve"> vzpomíná </w:t>
      </w:r>
      <w:r w:rsidR="00850BC9" w:rsidRPr="00412128">
        <w:rPr>
          <w:rFonts w:ascii="TimesNewRomanPSMT" w:hAnsi="TimesNewRomanPSMT" w:cs="TimesNewRomanPSMT"/>
          <w:b/>
          <w:color w:val="000000"/>
        </w:rPr>
        <w:t>Tina Vyhnálková</w:t>
      </w:r>
      <w:r w:rsidR="00850BC9">
        <w:rPr>
          <w:rFonts w:ascii="TimesNewRomanPSMT" w:hAnsi="TimesNewRomanPSMT" w:cs="TimesNewRomanPSMT"/>
          <w:color w:val="000000"/>
        </w:rPr>
        <w:t xml:space="preserve"> na setkání spolku Achilleus, kterého se účastnila ještě v době těhotenství. Loňské setkání dětí a dospělých s PEC bylo přínosem i pro paní Opltovou, maminku malého Bertíka: </w:t>
      </w:r>
      <w:r w:rsidR="00850BC9" w:rsidRPr="006F385D">
        <w:rPr>
          <w:rFonts w:ascii="TimesNewRomanPSMT" w:hAnsi="TimesNewRomanPSMT" w:cs="TimesNewRomanPSMT"/>
          <w:i/>
          <w:color w:val="000000"/>
        </w:rPr>
        <w:t>„Popovídala jsem si tam s několika rodiči, a to mi dodalo sílu. Dali mi i rady jak miminko oblékat, nosit atd. Viděla jsem děti, na kterých nebylo nic poznat. Díky srazu jsem se osobně setkala s doktorkou Frydrychovou a na místě jsme se domluvily na léčbě u ní na Bulovce. Léčba začala ani ne měsíc po narození Bertíka.“</w:t>
      </w:r>
      <w:r w:rsidR="00E2295B">
        <w:rPr>
          <w:rFonts w:ascii="TimesNewRomanPSMT" w:hAnsi="TimesNewRomanPSMT" w:cs="TimesNewRomanPSMT"/>
          <w:color w:val="000000"/>
        </w:rPr>
        <w:br/>
      </w:r>
      <w:r w:rsidR="006F385D">
        <w:rPr>
          <w:rFonts w:ascii="TimesNewRomanPSMT" w:hAnsi="TimesNewRomanPSMT" w:cs="TimesNewRomanPSMT"/>
          <w:color w:val="000000"/>
        </w:rPr>
        <w:br/>
      </w:r>
      <w:proofErr w:type="spellStart"/>
      <w:r w:rsidR="006F385D" w:rsidRPr="006F385D">
        <w:rPr>
          <w:rFonts w:ascii="TimesNewRomanPSMT" w:hAnsi="TimesNewRomanPSMT" w:cs="TimesNewRomanPSMT"/>
          <w:b/>
          <w:color w:val="000000"/>
        </w:rPr>
        <w:t>Ponsetiho</w:t>
      </w:r>
      <w:proofErr w:type="spellEnd"/>
      <w:r w:rsidR="006F385D" w:rsidRPr="006F385D">
        <w:rPr>
          <w:rFonts w:ascii="TimesNewRomanPSMT" w:hAnsi="TimesNewRomanPSMT" w:cs="TimesNewRomanPSMT"/>
          <w:b/>
          <w:color w:val="000000"/>
        </w:rPr>
        <w:t xml:space="preserve"> metoda</w:t>
      </w:r>
      <w:r w:rsidR="006F385D">
        <w:rPr>
          <w:rFonts w:ascii="TimesNewRomanPSMT" w:hAnsi="TimesNewRomanPSMT" w:cs="TimesNewRomanPSMT"/>
          <w:color w:val="000000"/>
        </w:rPr>
        <w:br/>
      </w:r>
      <w:r w:rsidR="00E2295B">
        <w:rPr>
          <w:rFonts w:ascii="TimesNewRomanPSMT" w:hAnsi="TimesNewRomanPSMT" w:cs="TimesNewRomanPSMT"/>
          <w:color w:val="000000"/>
        </w:rPr>
        <w:br/>
      </w:r>
      <w:r w:rsidR="00412128">
        <w:rPr>
          <w:rFonts w:ascii="TimesNewRomanPSMT" w:hAnsi="TimesNewRomanPSMT" w:cs="TimesNewRomanPSMT"/>
          <w:color w:val="000000"/>
        </w:rPr>
        <w:t>Často využívanou metodou léčby PEC je dnes postup</w:t>
      </w:r>
      <w:r>
        <w:rPr>
          <w:rFonts w:ascii="TimesNewRomanPSMT" w:hAnsi="TimesNewRomanPSMT" w:cs="TimesNewRomanPSMT"/>
          <w:color w:val="000000"/>
        </w:rPr>
        <w:t xml:space="preserve"> španělského ortopeda Ignácia </w:t>
      </w:r>
      <w:proofErr w:type="spellStart"/>
      <w:r>
        <w:rPr>
          <w:rFonts w:ascii="TimesNewRomanPSMT" w:hAnsi="TimesNewRomanPSMT" w:cs="TimesNewRomanPSMT"/>
          <w:color w:val="000000"/>
        </w:rPr>
        <w:t>Ponsetiho</w:t>
      </w:r>
      <w:proofErr w:type="spellEnd"/>
      <w:r>
        <w:rPr>
          <w:rFonts w:ascii="TimesNewRomanPSMT" w:hAnsi="TimesNewRomanPSMT" w:cs="TimesNewRomanPSMT"/>
          <w:color w:val="000000"/>
        </w:rPr>
        <w:t xml:space="preserve"> (1914 – 2009). </w:t>
      </w:r>
      <w:r w:rsidRPr="006F385D">
        <w:rPr>
          <w:rFonts w:ascii="TimesNewRomanPSMT" w:hAnsi="TimesNewRomanPSMT" w:cs="TimesNewRomanPSMT"/>
          <w:i/>
          <w:color w:val="000000"/>
        </w:rPr>
        <w:t>„</w:t>
      </w:r>
      <w:r w:rsidR="00412128" w:rsidRPr="006F385D">
        <w:rPr>
          <w:rFonts w:ascii="TimesNewRomanPSMT" w:hAnsi="TimesNewRomanPSMT" w:cs="TimesNewRomanPSMT"/>
          <w:i/>
          <w:color w:val="000000"/>
        </w:rPr>
        <w:t xml:space="preserve">Tato metoda je </w:t>
      </w:r>
      <w:r w:rsidRPr="006F385D">
        <w:rPr>
          <w:rFonts w:ascii="TimesNewRomanPSMT" w:hAnsi="TimesNewRomanPSMT" w:cs="TimesNewRomanPSMT"/>
          <w:i/>
          <w:color w:val="000000"/>
        </w:rPr>
        <w:t xml:space="preserve">neinvazivní, </w:t>
      </w:r>
      <w:proofErr w:type="spellStart"/>
      <w:r w:rsidRPr="006F385D">
        <w:rPr>
          <w:rFonts w:ascii="TimesNewRomanPSMT" w:hAnsi="TimesNewRomanPSMT" w:cs="TimesNewRomanPSMT"/>
          <w:i/>
          <w:color w:val="000000"/>
        </w:rPr>
        <w:t>bezoperační</w:t>
      </w:r>
      <w:proofErr w:type="spellEnd"/>
      <w:r w:rsidRPr="006F385D">
        <w:rPr>
          <w:rFonts w:ascii="TimesNewRomanPSMT" w:hAnsi="TimesNewRomanPSMT" w:cs="TimesNewRomanPSMT"/>
          <w:i/>
          <w:color w:val="000000"/>
        </w:rPr>
        <w:t xml:space="preserve"> a bezbolestn</w:t>
      </w:r>
      <w:r w:rsidR="00412128" w:rsidRPr="006F385D">
        <w:rPr>
          <w:rFonts w:ascii="TimesNewRomanPSMT" w:hAnsi="TimesNewRomanPSMT" w:cs="TimesNewRomanPSMT"/>
          <w:i/>
          <w:color w:val="000000"/>
        </w:rPr>
        <w:t xml:space="preserve">á, zároveň je také </w:t>
      </w:r>
      <w:r w:rsidRPr="006F385D">
        <w:rPr>
          <w:rFonts w:ascii="TimesNewRomanPSMT" w:hAnsi="TimesNewRomanPSMT" w:cs="TimesNewRomanPSMT"/>
          <w:i/>
          <w:color w:val="000000"/>
        </w:rPr>
        <w:t>rychlá, levná a efektivní</w:t>
      </w:r>
      <w:r w:rsidR="00412128" w:rsidRPr="006F385D">
        <w:rPr>
          <w:rFonts w:ascii="TimesNewRomanPSMT" w:hAnsi="TimesNewRomanPSMT" w:cs="TimesNewRomanPSMT"/>
          <w:i/>
          <w:color w:val="000000"/>
        </w:rPr>
        <w:t>. V současnosti se u nás pomocí ní</w:t>
      </w:r>
      <w:r w:rsidRPr="006F385D">
        <w:rPr>
          <w:rFonts w:ascii="TimesNewRomanPSMT" w:hAnsi="TimesNewRomanPSMT" w:cs="TimesNewRomanPSMT"/>
          <w:i/>
          <w:color w:val="000000"/>
        </w:rPr>
        <w:t xml:space="preserve"> </w:t>
      </w:r>
      <w:r w:rsidR="00412128" w:rsidRPr="006F385D">
        <w:rPr>
          <w:rFonts w:ascii="TimesNewRomanPSMT" w:hAnsi="TimesNewRomanPSMT" w:cs="TimesNewRomanPSMT"/>
          <w:i/>
          <w:color w:val="000000"/>
        </w:rPr>
        <w:t xml:space="preserve">léčí </w:t>
      </w:r>
      <w:r w:rsidRPr="006F385D">
        <w:rPr>
          <w:rFonts w:ascii="TimesNewRomanPSMT" w:hAnsi="TimesNewRomanPSMT" w:cs="TimesNewRomanPSMT"/>
          <w:i/>
          <w:color w:val="000000"/>
        </w:rPr>
        <w:t>téměř</w:t>
      </w:r>
      <w:r w:rsidR="00412128" w:rsidRPr="006F385D">
        <w:rPr>
          <w:rFonts w:ascii="TimesNewRomanPSMT" w:hAnsi="TimesNewRomanPSMT" w:cs="TimesNewRomanPSMT"/>
          <w:i/>
          <w:color w:val="000000"/>
        </w:rPr>
        <w:t xml:space="preserve"> 95 procent všech</w:t>
      </w:r>
      <w:r w:rsidRPr="006F385D">
        <w:rPr>
          <w:rFonts w:ascii="TimesNewRomanPSMT" w:hAnsi="TimesNewRomanPSMT" w:cs="TimesNewRomanPSMT"/>
          <w:i/>
          <w:color w:val="000000"/>
        </w:rPr>
        <w:t xml:space="preserve"> případů</w:t>
      </w:r>
      <w:r w:rsidR="00412128" w:rsidRPr="006F385D">
        <w:rPr>
          <w:rFonts w:ascii="TimesNewRomanPSMT" w:hAnsi="TimesNewRomanPSMT" w:cs="TimesNewRomanPSMT"/>
          <w:i/>
          <w:color w:val="000000"/>
        </w:rPr>
        <w:t xml:space="preserve"> PEC</w:t>
      </w:r>
      <w:r w:rsidRPr="006F385D">
        <w:rPr>
          <w:rFonts w:ascii="TimesNewRomanPSMT" w:hAnsi="TimesNewRomanPSMT" w:cs="TimesNewRomanPSMT"/>
          <w:i/>
          <w:color w:val="000000"/>
        </w:rPr>
        <w:t>,“</w:t>
      </w:r>
      <w:r>
        <w:rPr>
          <w:rFonts w:ascii="TimesNewRomanPSMT" w:hAnsi="TimesNewRomanPSMT" w:cs="TimesNewRomanPSMT"/>
          <w:color w:val="000000"/>
        </w:rPr>
        <w:t xml:space="preserve"> vysvětluje Stanislava </w:t>
      </w:r>
      <w:proofErr w:type="spellStart"/>
      <w:r>
        <w:rPr>
          <w:rFonts w:ascii="TimesNewRomanPSMT" w:hAnsi="TimesNewRomanPSMT" w:cs="TimesNewRomanPSMT"/>
          <w:color w:val="000000"/>
        </w:rPr>
        <w:t>Bašatová</w:t>
      </w:r>
      <w:proofErr w:type="spellEnd"/>
      <w:r>
        <w:rPr>
          <w:rFonts w:ascii="TimesNewRomanPSMT" w:hAnsi="TimesNewRomanPSMT" w:cs="TimesNewRomanPSMT"/>
          <w:color w:val="000000"/>
        </w:rPr>
        <w:t xml:space="preserve"> z</w:t>
      </w:r>
      <w:r w:rsidR="00412128">
        <w:rPr>
          <w:rFonts w:ascii="TimesNewRomanPSMT" w:hAnsi="TimesNewRomanPSMT" w:cs="TimesNewRomanPSMT"/>
          <w:color w:val="000000"/>
        </w:rPr>
        <w:t>e spolku</w:t>
      </w:r>
      <w:r>
        <w:rPr>
          <w:rFonts w:ascii="TimesNewRomanPSMT" w:hAnsi="TimesNewRomanPSMT" w:cs="TimesNewRomanPSMT"/>
          <w:color w:val="000000"/>
        </w:rPr>
        <w:t xml:space="preserve"> Achilleus.</w:t>
      </w:r>
    </w:p>
    <w:p w:rsidR="004B17EA" w:rsidRDefault="004B17EA" w:rsidP="004B1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4B17EA" w:rsidRDefault="00412128" w:rsidP="004B1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Spolek podporuje </w:t>
      </w:r>
      <w:r w:rsidR="004B17EA">
        <w:rPr>
          <w:rFonts w:ascii="TimesNewRomanPSMT" w:hAnsi="TimesNewRomanPSMT" w:cs="TimesNewRomanPSMT"/>
          <w:color w:val="000000"/>
        </w:rPr>
        <w:t xml:space="preserve">šíření informovanosti o této metodě nejen mezi lékaři, ale především mezi rodiči. </w:t>
      </w:r>
      <w:r>
        <w:rPr>
          <w:rFonts w:ascii="TimesNewRomanPSMT" w:hAnsi="TimesNewRomanPSMT" w:cs="TimesNewRomanPSMT"/>
          <w:color w:val="000000"/>
        </w:rPr>
        <w:t>S</w:t>
      </w:r>
      <w:r w:rsidR="004B17EA">
        <w:rPr>
          <w:rFonts w:ascii="TimesNewRomanPSMT" w:hAnsi="TimesNewRomanPSMT" w:cs="TimesNewRomanPSMT"/>
          <w:color w:val="000000"/>
        </w:rPr>
        <w:t>vé</w:t>
      </w:r>
      <w:r>
        <w:rPr>
          <w:rFonts w:ascii="TimesNewRomanPSMT" w:hAnsi="TimesNewRomanPSMT" w:cs="TimesNewRomanPSMT"/>
          <w:color w:val="000000"/>
        </w:rPr>
        <w:t>pomocná komunita</w:t>
      </w:r>
      <w:r w:rsidR="004B17EA">
        <w:rPr>
          <w:rFonts w:ascii="TimesNewRomanPSMT" w:hAnsi="TimesNewRomanPSMT" w:cs="TimesNewRomanPSMT"/>
          <w:color w:val="000000"/>
        </w:rPr>
        <w:t>, kter</w:t>
      </w:r>
      <w:r>
        <w:rPr>
          <w:rFonts w:ascii="TimesNewRomanPSMT" w:hAnsi="TimesNewRomanPSMT" w:cs="TimesNewRomanPSMT"/>
          <w:color w:val="000000"/>
        </w:rPr>
        <w:t xml:space="preserve">ou kolem sebe tvoří, </w:t>
      </w:r>
      <w:r w:rsidR="004B17EA">
        <w:rPr>
          <w:rFonts w:ascii="TimesNewRomanPSMT" w:hAnsi="TimesNewRomanPSMT" w:cs="TimesNewRomanPSMT"/>
          <w:color w:val="000000"/>
        </w:rPr>
        <w:t xml:space="preserve">aktuálně čítá </w:t>
      </w:r>
      <w:r>
        <w:rPr>
          <w:rFonts w:ascii="TimesNewRomanPSMT" w:hAnsi="TimesNewRomanPSMT" w:cs="TimesNewRomanPSMT"/>
          <w:color w:val="000000"/>
        </w:rPr>
        <w:t>kolem dvou tisíc</w:t>
      </w:r>
      <w:r w:rsidR="004B17EA">
        <w:rPr>
          <w:rFonts w:ascii="TimesNewRomanPSMT" w:hAnsi="TimesNewRomanPSMT" w:cs="TimesNewRomanPSMT"/>
          <w:color w:val="000000"/>
        </w:rPr>
        <w:t xml:space="preserve"> rodičů a stále se rozrůstá.</w:t>
      </w:r>
    </w:p>
    <w:p w:rsidR="00D728FD" w:rsidRDefault="00D728FD" w:rsidP="004B17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D728FD" w:rsidRDefault="00412128" w:rsidP="00D72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br/>
      </w:r>
      <w:r w:rsidR="00D728FD">
        <w:rPr>
          <w:rFonts w:ascii="TimesNewRomanPS-BoldMT" w:hAnsi="TimesNewRomanPS-BoldMT" w:cs="TimesNewRomanPS-BoldMT"/>
          <w:b/>
          <w:bCs/>
          <w:color w:val="000000"/>
        </w:rPr>
        <w:t>Pes equinovarus</w:t>
      </w:r>
      <w:r w:rsidR="00D728FD">
        <w:rPr>
          <w:rFonts w:ascii="TimesNewRomanPS-BoldMT" w:hAnsi="TimesNewRomanPS-BoldMT" w:cs="TimesNewRomanPS-BoldMT"/>
          <w:b/>
          <w:bCs/>
          <w:color w:val="000000"/>
        </w:rPr>
        <w:br/>
      </w:r>
      <w:r w:rsidR="00D728FD">
        <w:rPr>
          <w:rFonts w:ascii="TimesNewRomanPS-BoldMT" w:hAnsi="TimesNewRomanPS-BoldMT" w:cs="TimesNewRomanPS-BoldMT"/>
          <w:b/>
          <w:bCs/>
          <w:color w:val="000000"/>
        </w:rPr>
        <w:br/>
      </w:r>
      <w:r w:rsidR="00D728FD" w:rsidRPr="00D728FD">
        <w:rPr>
          <w:rFonts w:ascii="TimesNewRomanPS-BoldMT" w:hAnsi="TimesNewRomanPS-BoldMT" w:cs="TimesNewRomanPS-BoldMT"/>
          <w:bCs/>
          <w:color w:val="000000"/>
        </w:rPr>
        <w:t>Pes equinovarus je vrozená vada dolní končetiny. Noha novorozeňat při ní směřuje dolů a je rotovaná dovnitř. Špatně se vyvinuly kosti, šlachy, svaly a vazy. Přesná příčina PEC není dosud známa. Důvodem může být problém ve vývoji končetiny během prvního trimestru těhotenství, díky kterému se svaly a pojivové tkáně vyvíjejí ve špatném poměru. Onemocnění se však už dá dnes léčit s velmi dobrými výsledky. Léčba je dlouhodobá, při správném postupu můžou děti bez problémů chodit, běhat, skákat, jezdit na lyžích a bruslích.</w:t>
      </w:r>
    </w:p>
    <w:p w:rsidR="00D728FD" w:rsidRDefault="00D728FD" w:rsidP="00D72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</w:rPr>
      </w:pPr>
    </w:p>
    <w:p w:rsidR="00D728FD" w:rsidRDefault="004B17EA" w:rsidP="00D728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br/>
      </w:r>
    </w:p>
    <w:p w:rsidR="00D728FD" w:rsidRDefault="00D728FD" w:rsidP="00D728F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br/>
        <w:t>Spolek Achilleus</w:t>
      </w:r>
      <w:r>
        <w:rPr>
          <w:rFonts w:ascii="TimesNewRomanPS-BoldMT" w:hAnsi="TimesNewRomanPS-BoldMT" w:cs="TimesNewRomanPS-BoldMT"/>
          <w:b/>
          <w:bCs/>
          <w:color w:val="000000"/>
        </w:rPr>
        <w:br/>
      </w:r>
      <w:r>
        <w:rPr>
          <w:rFonts w:ascii="TimesNewRomanPS-BoldMT" w:hAnsi="TimesNewRomanPS-BoldMT" w:cs="TimesNewRomanPS-BoldMT"/>
          <w:b/>
          <w:bCs/>
          <w:color w:val="000000"/>
        </w:rPr>
        <w:br/>
      </w:r>
      <w:r w:rsidR="004B17EA">
        <w:rPr>
          <w:rFonts w:ascii="TimesNewRomanPSMT" w:hAnsi="TimesNewRomanPSMT" w:cs="TimesNewRomanPSMT"/>
          <w:color w:val="333333"/>
        </w:rPr>
        <w:t xml:space="preserve">Spolek sdružuje rodiny s dětmi s </w:t>
      </w:r>
      <w:r w:rsidR="004B17EA">
        <w:rPr>
          <w:rFonts w:ascii="TimesNewRomanPSMT" w:hAnsi="TimesNewRomanPSMT" w:cs="TimesNewRomanPSMT"/>
          <w:color w:val="000000"/>
        </w:rPr>
        <w:t xml:space="preserve">diagnózou pes equinovarus </w:t>
      </w:r>
      <w:proofErr w:type="spellStart"/>
      <w:r w:rsidR="004B17EA">
        <w:rPr>
          <w:rFonts w:ascii="TimesNewRomanPSMT" w:hAnsi="TimesNewRomanPSMT" w:cs="TimesNewRomanPSMT"/>
          <w:color w:val="000000"/>
        </w:rPr>
        <w:t>congenitus</w:t>
      </w:r>
      <w:proofErr w:type="spellEnd"/>
      <w:r w:rsidR="004B17EA">
        <w:rPr>
          <w:rFonts w:ascii="TimesNewRomanPSMT" w:hAnsi="TimesNewRomanPSMT" w:cs="TimesNewRomanPSMT"/>
          <w:color w:val="000000"/>
        </w:rPr>
        <w:t xml:space="preserve">. </w:t>
      </w:r>
      <w:r w:rsidR="004B17EA">
        <w:rPr>
          <w:rFonts w:ascii="TimesNewRomanPSMT" w:hAnsi="TimesNewRomanPSMT" w:cs="TimesNewRomanPSMT"/>
          <w:color w:val="333333"/>
        </w:rPr>
        <w:t>Jedním z</w:t>
      </w:r>
      <w:r w:rsidR="006F385D">
        <w:rPr>
          <w:rFonts w:ascii="TimesNewRomanPSMT" w:hAnsi="TimesNewRomanPSMT" w:cs="TimesNewRomanPSMT"/>
          <w:color w:val="333333"/>
        </w:rPr>
        <w:t xml:space="preserve"> jeho</w:t>
      </w:r>
      <w:r w:rsidR="004B17EA">
        <w:rPr>
          <w:rFonts w:ascii="TimesNewRomanPSMT" w:hAnsi="TimesNewRomanPSMT" w:cs="TimesNewRomanPSMT"/>
          <w:color w:val="333333"/>
        </w:rPr>
        <w:t xml:space="preserve"> cílů je prosazov</w:t>
      </w:r>
      <w:r w:rsidR="006F385D">
        <w:rPr>
          <w:rFonts w:ascii="TimesNewRomanPSMT" w:hAnsi="TimesNewRomanPSMT" w:cs="TimesNewRomanPSMT"/>
          <w:color w:val="333333"/>
        </w:rPr>
        <w:t>at</w:t>
      </w:r>
      <w:r w:rsidR="004B17EA">
        <w:rPr>
          <w:rFonts w:ascii="TimesNewRomanPSMT" w:hAnsi="TimesNewRomanPSMT" w:cs="TimesNewRomanPSMT"/>
          <w:color w:val="333333"/>
        </w:rPr>
        <w:t xml:space="preserve"> zkvalitňování zdravotní péče o děti s dg. pes equinovarus nebo jinou vrozenou pohybovou vadou. Dalším cí</w:t>
      </w:r>
      <w:r w:rsidR="006F385D">
        <w:rPr>
          <w:rFonts w:ascii="TimesNewRomanPSMT" w:hAnsi="TimesNewRomanPSMT" w:cs="TimesNewRomanPSMT"/>
          <w:color w:val="333333"/>
        </w:rPr>
        <w:t>lem je</w:t>
      </w:r>
      <w:r w:rsidR="004B17EA">
        <w:rPr>
          <w:rFonts w:ascii="TimesNewRomanPSMT" w:hAnsi="TimesNewRomanPSMT" w:cs="TimesNewRomanPSMT"/>
          <w:color w:val="333333"/>
        </w:rPr>
        <w:t xml:space="preserve"> rozvoj všestranné spolupráce a partnerské komunikace mezi rodiči, odbornou a laickou veřejností. Spolek organizuje setkávání pacientů, </w:t>
      </w:r>
      <w:r w:rsidR="004B17EA">
        <w:rPr>
          <w:rFonts w:ascii="TimesNewRomanPSMT" w:hAnsi="TimesNewRomanPSMT" w:cs="TimesNewRomanPSMT"/>
          <w:color w:val="000000"/>
        </w:rPr>
        <w:t>provozuje Půjčovnu dlah (</w:t>
      </w:r>
      <w:r w:rsidR="004B17EA">
        <w:rPr>
          <w:rFonts w:ascii="TimesNewRomanPSMT" w:hAnsi="TimesNewRomanPSMT" w:cs="TimesNewRomanPSMT"/>
          <w:color w:val="333333"/>
        </w:rPr>
        <w:t>pro děti, které z vlastních dlah buď vyrostly a nemají zatím nárok na další placené pojišťovnou), zastupuje a prosazuje zájmy dětských i dospělých pacientů.</w:t>
      </w:r>
      <w:r>
        <w:rPr>
          <w:rFonts w:ascii="TimesNewRomanPS-BoldMT" w:hAnsi="TimesNewRomanPS-BoldMT" w:cs="TimesNewRomanPS-BoldMT"/>
          <w:b/>
          <w:bCs/>
          <w:color w:val="000000"/>
        </w:rPr>
        <w:br/>
      </w:r>
      <w:r>
        <w:rPr>
          <w:rFonts w:ascii="TimesNewRomanPS-BoldMT" w:hAnsi="TimesNewRomanPS-BoldMT" w:cs="TimesNewRomanPS-BoldMT"/>
          <w:b/>
          <w:bCs/>
          <w:color w:val="000000"/>
        </w:rPr>
        <w:br/>
      </w:r>
      <w:r w:rsidR="006F385D">
        <w:rPr>
          <w:rFonts w:ascii="TimesNewRomanPS-BoldMT" w:hAnsi="TimesNewRomanPS-BoldMT" w:cs="TimesNewRomanPS-BoldMT"/>
          <w:b/>
          <w:bCs/>
          <w:color w:val="333333"/>
        </w:rPr>
        <w:t xml:space="preserve">Web: </w:t>
      </w:r>
      <w:hyperlink r:id="rId4" w:history="1">
        <w:r w:rsidR="006F385D" w:rsidRPr="006F385D">
          <w:rPr>
            <w:rStyle w:val="Hypertextovodkaz"/>
            <w:rFonts w:ascii="TimesNewRomanPS-BoldMT" w:hAnsi="TimesNewRomanPS-BoldMT" w:cs="TimesNewRomanPS-BoldMT"/>
            <w:bCs/>
          </w:rPr>
          <w:t>www.achilleus.cz</w:t>
        </w:r>
      </w:hyperlink>
      <w:r w:rsidR="006F385D">
        <w:rPr>
          <w:rFonts w:ascii="TimesNewRomanPS-BoldMT" w:hAnsi="TimesNewRomanPS-BoldMT" w:cs="TimesNewRomanPS-BoldMT"/>
          <w:b/>
          <w:bCs/>
          <w:color w:val="333333"/>
        </w:rPr>
        <w:t xml:space="preserve"> </w:t>
      </w:r>
      <w:r w:rsidR="00412128">
        <w:rPr>
          <w:rFonts w:ascii="TimesNewRomanPS-BoldMT" w:hAnsi="TimesNewRomanPS-BoldMT" w:cs="TimesNewRomanPS-BoldMT"/>
          <w:b/>
          <w:bCs/>
          <w:color w:val="333333"/>
        </w:rPr>
        <w:br/>
      </w:r>
      <w:proofErr w:type="spellStart"/>
      <w:r w:rsidR="006F385D">
        <w:rPr>
          <w:rFonts w:ascii="TimesNewRomanPS-BoldMT" w:hAnsi="TimesNewRomanPS-BoldMT" w:cs="TimesNewRomanPS-BoldMT"/>
          <w:b/>
          <w:bCs/>
          <w:color w:val="333333"/>
        </w:rPr>
        <w:t>Facebook</w:t>
      </w:r>
      <w:proofErr w:type="spellEnd"/>
      <w:r w:rsidR="006F385D">
        <w:rPr>
          <w:rFonts w:ascii="TimesNewRomanPS-BoldMT" w:hAnsi="TimesNewRomanPS-BoldMT" w:cs="TimesNewRomanPS-BoldMT"/>
          <w:b/>
          <w:bCs/>
          <w:color w:val="333333"/>
        </w:rPr>
        <w:t xml:space="preserve">: </w:t>
      </w:r>
      <w:hyperlink r:id="rId5" w:history="1">
        <w:r w:rsidR="006F385D" w:rsidRPr="006F385D">
          <w:rPr>
            <w:rStyle w:val="Hypertextovodkaz"/>
            <w:rFonts w:ascii="TimesNewRomanPS-BoldMT" w:hAnsi="TimesNewRomanPS-BoldMT" w:cs="TimesNewRomanPS-BoldMT"/>
            <w:bCs/>
          </w:rPr>
          <w:t>facebook.com/</w:t>
        </w:r>
        <w:proofErr w:type="spellStart"/>
        <w:r w:rsidR="006F385D" w:rsidRPr="006F385D">
          <w:rPr>
            <w:rStyle w:val="Hypertextovodkaz"/>
            <w:rFonts w:ascii="TimesNewRomanPS-BoldMT" w:hAnsi="TimesNewRomanPS-BoldMT" w:cs="TimesNewRomanPS-BoldMT"/>
            <w:bCs/>
          </w:rPr>
          <w:t>spolekAchilleus</w:t>
        </w:r>
        <w:proofErr w:type="spellEnd"/>
      </w:hyperlink>
      <w:r w:rsidR="006F385D">
        <w:rPr>
          <w:rFonts w:ascii="TimesNewRomanPS-BoldMT" w:hAnsi="TimesNewRomanPS-BoldMT" w:cs="TimesNewRomanPS-BoldMT"/>
          <w:b/>
          <w:bCs/>
          <w:color w:val="333333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333333"/>
        </w:rPr>
        <w:br/>
      </w:r>
    </w:p>
    <w:p w:rsidR="00D728FD" w:rsidRDefault="00D728FD" w:rsidP="00D728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</w:rPr>
      </w:pPr>
    </w:p>
    <w:p w:rsidR="004B17EA" w:rsidRPr="00D728FD" w:rsidRDefault="00D728FD" w:rsidP="00D728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333333"/>
        </w:rPr>
        <w:br/>
      </w:r>
      <w:r w:rsidR="004B17EA">
        <w:rPr>
          <w:rFonts w:ascii="TimesNewRomanPS-BoldMT" w:hAnsi="TimesNewRomanPS-BoldMT" w:cs="TimesNewRomanPS-BoldMT"/>
          <w:b/>
          <w:bCs/>
          <w:color w:val="333333"/>
        </w:rPr>
        <w:t xml:space="preserve">Kontakt pro média: </w:t>
      </w:r>
      <w:r w:rsidR="004B17EA">
        <w:rPr>
          <w:rFonts w:ascii="TimesNewRomanPS-BoldMT" w:hAnsi="TimesNewRomanPS-BoldMT" w:cs="TimesNewRomanPS-BoldMT"/>
          <w:b/>
          <w:bCs/>
          <w:color w:val="333333"/>
        </w:rPr>
        <w:br/>
      </w:r>
      <w:r w:rsidR="004B17EA">
        <w:rPr>
          <w:rFonts w:ascii="TimesNewRomanPS-BoldMT" w:hAnsi="TimesNewRomanPS-BoldMT" w:cs="TimesNewRomanPS-BoldMT"/>
          <w:b/>
          <w:bCs/>
          <w:color w:val="333333"/>
        </w:rPr>
        <w:br/>
      </w:r>
      <w:r w:rsidR="004B17EA">
        <w:rPr>
          <w:rFonts w:ascii="TimesNewRomanPSMT" w:hAnsi="TimesNewRomanPSMT" w:cs="TimesNewRomanPSMT"/>
          <w:color w:val="333333"/>
        </w:rPr>
        <w:t xml:space="preserve">Stanislava </w:t>
      </w:r>
      <w:proofErr w:type="spellStart"/>
      <w:r w:rsidR="004B17EA">
        <w:rPr>
          <w:rFonts w:ascii="TimesNewRomanPSMT" w:hAnsi="TimesNewRomanPSMT" w:cs="TimesNewRomanPSMT"/>
          <w:color w:val="333333"/>
        </w:rPr>
        <w:t>Bašatová</w:t>
      </w:r>
      <w:proofErr w:type="spellEnd"/>
      <w:r w:rsidR="004B17EA">
        <w:rPr>
          <w:rFonts w:ascii="TimesNewRomanPSMT" w:hAnsi="TimesNewRomanPSMT" w:cs="TimesNewRomanPSMT"/>
          <w:color w:val="333333"/>
        </w:rPr>
        <w:br/>
        <w:t xml:space="preserve">tel.: 724 203 083 </w:t>
      </w:r>
      <w:r w:rsidR="004B17EA">
        <w:rPr>
          <w:rFonts w:ascii="TimesNewRomanPSMT" w:hAnsi="TimesNewRomanPSMT" w:cs="TimesNewRomanPSMT"/>
          <w:color w:val="333333"/>
        </w:rPr>
        <w:br/>
        <w:t>e-mail: stanislava.basatova@achilleus.cz</w:t>
      </w:r>
    </w:p>
    <w:sectPr w:rsidR="004B17EA" w:rsidRPr="00D72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EA"/>
    <w:rsid w:val="00412128"/>
    <w:rsid w:val="004B17EA"/>
    <w:rsid w:val="006F385D"/>
    <w:rsid w:val="00850BC9"/>
    <w:rsid w:val="00CF2CA4"/>
    <w:rsid w:val="00D728FD"/>
    <w:rsid w:val="00E2295B"/>
    <w:rsid w:val="00ED56A9"/>
    <w:rsid w:val="00F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4448"/>
  <w15:chartTrackingRefBased/>
  <w15:docId w15:val="{D9D256A6-395E-4D43-8904-68630695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38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acebook.com/spolekAchilleus" TargetMode="External"/><Relationship Id="rId4" Type="http://schemas.openxmlformats.org/officeDocument/2006/relationships/hyperlink" Target="http://www.achilleu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va-sik va-sik</dc:creator>
  <cp:keywords/>
  <dc:description/>
  <cp:lastModifiedBy>Veronika Labaštová</cp:lastModifiedBy>
  <cp:revision>3</cp:revision>
  <dcterms:created xsi:type="dcterms:W3CDTF">2022-05-24T07:40:00Z</dcterms:created>
  <dcterms:modified xsi:type="dcterms:W3CDTF">2022-05-26T12:11:00Z</dcterms:modified>
</cp:coreProperties>
</file>